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6189" w:rsidP="004B7B5A">
      <w:pPr>
        <w:jc w:val="center"/>
        <w:rPr>
          <w:rFonts w:ascii="Arial" w:hAnsi="Arial" w:cs="Arial"/>
          <w:b/>
          <w:bCs/>
          <w:sz w:val="24"/>
          <w:szCs w:val="24"/>
        </w:rPr>
      </w:pPr>
      <w:r>
        <w:rPr>
          <w:rFonts w:ascii="Arial" w:hAnsi="Arial" w:cs="Arial"/>
          <w:b/>
          <w:bCs/>
          <w:sz w:val="24"/>
          <w:szCs w:val="24"/>
        </w:rPr>
        <w:t xml:space="preserve">An Absolute </w:t>
      </w:r>
      <w:r w:rsidR="004B7B5A">
        <w:rPr>
          <w:rFonts w:ascii="Arial" w:hAnsi="Arial" w:cs="Arial"/>
          <w:b/>
          <w:bCs/>
          <w:sz w:val="24"/>
          <w:szCs w:val="24"/>
        </w:rPr>
        <w:t>Hundred Percent</w:t>
      </w:r>
      <w:r>
        <w:rPr>
          <w:rFonts w:ascii="Arial" w:hAnsi="Arial" w:cs="Arial"/>
          <w:b/>
          <w:bCs/>
          <w:sz w:val="24"/>
          <w:szCs w:val="24"/>
        </w:rPr>
        <w:t xml:space="preserve"> Triumphal in Boards at MPVM</w:t>
      </w:r>
    </w:p>
    <w:p w:rsidR="00646189" w:rsidRPr="00646189" w:rsidRDefault="00646189" w:rsidP="008176DF">
      <w:pPr>
        <w:jc w:val="center"/>
        <w:rPr>
          <w:rFonts w:ascii="Arial" w:hAnsi="Arial" w:cs="Arial"/>
          <w:b/>
          <w:bCs/>
          <w:sz w:val="4"/>
          <w:szCs w:val="4"/>
        </w:rPr>
      </w:pPr>
    </w:p>
    <w:p w:rsidR="00D50591" w:rsidRDefault="00D50591" w:rsidP="00F74B87">
      <w:pPr>
        <w:spacing w:line="360" w:lineRule="auto"/>
        <w:jc w:val="both"/>
        <w:rPr>
          <w:rFonts w:ascii="Arial" w:hAnsi="Arial" w:cs="Arial"/>
          <w:sz w:val="24"/>
          <w:szCs w:val="24"/>
        </w:rPr>
      </w:pPr>
      <w:r>
        <w:rPr>
          <w:rFonts w:ascii="Arial" w:hAnsi="Arial" w:cs="Arial"/>
          <w:sz w:val="24"/>
          <w:szCs w:val="24"/>
        </w:rPr>
        <w:t xml:space="preserve">Maharshi Patanjali Vidya Mandir has once again set a blazing trail of success in the Senior Secondary Board results 2020. The school premises did not resound with jubilant voices of the successful student, but the Senior Secondary teachers alongwith the Incharges celebrated amongst themselves and the Examination Room was abuzz with mobiles ringing as the students celebrated this day with their teachers on the phone. </w:t>
      </w:r>
    </w:p>
    <w:p w:rsidR="00D50591" w:rsidRDefault="00D50591" w:rsidP="00F74B87">
      <w:pPr>
        <w:spacing w:line="360" w:lineRule="auto"/>
        <w:jc w:val="both"/>
        <w:rPr>
          <w:rFonts w:ascii="Arial" w:hAnsi="Arial" w:cs="Arial"/>
          <w:sz w:val="24"/>
          <w:szCs w:val="24"/>
        </w:rPr>
      </w:pPr>
      <w:r>
        <w:rPr>
          <w:rFonts w:ascii="Arial" w:hAnsi="Arial" w:cs="Arial"/>
          <w:sz w:val="24"/>
          <w:szCs w:val="24"/>
        </w:rPr>
        <w:t xml:space="preserve">The school topper is Akshat Agarwal from the Commerce stream </w:t>
      </w:r>
      <w:r w:rsidR="004007ED">
        <w:rPr>
          <w:rFonts w:ascii="Arial" w:hAnsi="Arial" w:cs="Arial"/>
          <w:sz w:val="24"/>
          <w:szCs w:val="24"/>
        </w:rPr>
        <w:t>achieving</w:t>
      </w:r>
      <w:r>
        <w:rPr>
          <w:rFonts w:ascii="Arial" w:hAnsi="Arial" w:cs="Arial"/>
          <w:sz w:val="24"/>
          <w:szCs w:val="24"/>
        </w:rPr>
        <w:t xml:space="preserve"> an overall of 98% with an aggregate of 490 out of total 500 marks. Akshat Agarwal topped in Accountancy (99%), Mathematic</w:t>
      </w:r>
      <w:r w:rsidR="004007ED">
        <w:rPr>
          <w:rFonts w:ascii="Arial" w:hAnsi="Arial" w:cs="Arial"/>
          <w:sz w:val="24"/>
          <w:szCs w:val="24"/>
        </w:rPr>
        <w:t xml:space="preserve">s (98%), Business Studies (98%) and English (98%). Slightly behind at 97.8% and an aggregate of 489 out of 500 is Kanishk Srivastava from the Science stream. The third school topper is Navya Gautam achieving 96.4% in the Science stream. </w:t>
      </w:r>
      <w:r>
        <w:rPr>
          <w:rFonts w:ascii="Arial" w:hAnsi="Arial" w:cs="Arial"/>
          <w:sz w:val="24"/>
          <w:szCs w:val="24"/>
        </w:rPr>
        <w:t xml:space="preserve">  </w:t>
      </w:r>
    </w:p>
    <w:p w:rsidR="00F74B87" w:rsidRPr="00D50591" w:rsidRDefault="00F74B87" w:rsidP="00E815DD">
      <w:pPr>
        <w:spacing w:line="360" w:lineRule="auto"/>
        <w:jc w:val="both"/>
        <w:rPr>
          <w:rFonts w:ascii="Arial" w:hAnsi="Arial" w:cs="Arial"/>
          <w:sz w:val="24"/>
          <w:szCs w:val="24"/>
        </w:rPr>
      </w:pPr>
      <w:r>
        <w:rPr>
          <w:rFonts w:ascii="Arial" w:hAnsi="Arial" w:cs="Arial"/>
          <w:sz w:val="24"/>
          <w:szCs w:val="24"/>
        </w:rPr>
        <w:t xml:space="preserve">Dr. Krishna Gupta the Secretary of MPVM Samiti congratulated the Senior Secondary Teachers for the wonderful academic performance and also lauded </w:t>
      </w:r>
      <w:r w:rsidR="00F97C6B">
        <w:rPr>
          <w:rFonts w:ascii="Arial" w:hAnsi="Arial" w:cs="Arial"/>
          <w:sz w:val="24"/>
          <w:szCs w:val="24"/>
        </w:rPr>
        <w:t xml:space="preserve">the teachers </w:t>
      </w:r>
      <w:r>
        <w:rPr>
          <w:rFonts w:ascii="Arial" w:hAnsi="Arial" w:cs="Arial"/>
          <w:sz w:val="24"/>
          <w:szCs w:val="24"/>
        </w:rPr>
        <w:t xml:space="preserve">on the excellent manner in which online classes were being conducted </w:t>
      </w:r>
      <w:r w:rsidR="00F97C6B">
        <w:rPr>
          <w:rFonts w:ascii="Arial" w:hAnsi="Arial" w:cs="Arial"/>
          <w:sz w:val="24"/>
          <w:szCs w:val="24"/>
        </w:rPr>
        <w:t xml:space="preserve">during </w:t>
      </w:r>
      <w:r>
        <w:rPr>
          <w:rFonts w:ascii="Arial" w:hAnsi="Arial" w:cs="Arial"/>
          <w:sz w:val="24"/>
          <w:szCs w:val="24"/>
        </w:rPr>
        <w:t xml:space="preserve">this present scenario of crises. The Principal of MPVM Mrs. Sushmita Kanungo expressed her happiness at the phenomenal performance in the Board result with </w:t>
      </w:r>
      <w:r w:rsidR="00E815DD">
        <w:rPr>
          <w:rFonts w:ascii="Arial" w:hAnsi="Arial" w:cs="Arial"/>
          <w:sz w:val="24"/>
          <w:szCs w:val="24"/>
        </w:rPr>
        <w:t xml:space="preserve">the full strength on 193 emerging in flying colours. She appraised that </w:t>
      </w:r>
      <w:r>
        <w:rPr>
          <w:rFonts w:ascii="Arial" w:hAnsi="Arial" w:cs="Arial"/>
          <w:sz w:val="24"/>
          <w:szCs w:val="24"/>
        </w:rPr>
        <w:t>191 students out of a total of 193 students who had appeared in t</w:t>
      </w:r>
      <w:r w:rsidR="00F97C6B">
        <w:rPr>
          <w:rFonts w:ascii="Arial" w:hAnsi="Arial" w:cs="Arial"/>
          <w:sz w:val="24"/>
          <w:szCs w:val="24"/>
        </w:rPr>
        <w:t>he board exam</w:t>
      </w:r>
      <w:r w:rsidR="00E815DD">
        <w:rPr>
          <w:rFonts w:ascii="Arial" w:hAnsi="Arial" w:cs="Arial"/>
          <w:sz w:val="24"/>
          <w:szCs w:val="24"/>
        </w:rPr>
        <w:t>s passed out with</w:t>
      </w:r>
      <w:r w:rsidR="00F97C6B">
        <w:rPr>
          <w:rFonts w:ascii="Arial" w:hAnsi="Arial" w:cs="Arial"/>
          <w:sz w:val="24"/>
          <w:szCs w:val="24"/>
        </w:rPr>
        <w:t xml:space="preserve"> First D</w:t>
      </w:r>
      <w:r>
        <w:rPr>
          <w:rFonts w:ascii="Arial" w:hAnsi="Arial" w:cs="Arial"/>
          <w:sz w:val="24"/>
          <w:szCs w:val="24"/>
        </w:rPr>
        <w:t xml:space="preserve">ivision marks. Only 2 students secured second division marks. </w:t>
      </w:r>
      <w:r w:rsidR="009E77B6">
        <w:rPr>
          <w:rFonts w:ascii="Arial" w:hAnsi="Arial" w:cs="Arial"/>
          <w:sz w:val="24"/>
          <w:szCs w:val="24"/>
        </w:rPr>
        <w:t xml:space="preserve">The Principal’s message to the students was to always excel in life and keep the flag of the Alma Mater flying high. </w:t>
      </w:r>
    </w:p>
    <w:p w:rsidR="00665418" w:rsidRPr="00FE4F63" w:rsidRDefault="00665418" w:rsidP="00665418">
      <w:pPr>
        <w:spacing w:line="360" w:lineRule="auto"/>
        <w:jc w:val="both"/>
        <w:rPr>
          <w:rFonts w:ascii="Arial" w:hAnsi="Arial" w:cs="Arial"/>
          <w:b/>
          <w:sz w:val="24"/>
          <w:szCs w:val="24"/>
        </w:rPr>
      </w:pPr>
      <w:r w:rsidRPr="00FE4F63">
        <w:rPr>
          <w:rFonts w:ascii="Arial" w:hAnsi="Arial" w:cs="Arial"/>
          <w:b/>
          <w:sz w:val="24"/>
          <w:szCs w:val="24"/>
        </w:rPr>
        <w:t>Subject Toppers :</w:t>
      </w:r>
    </w:p>
    <w:tbl>
      <w:tblPr>
        <w:tblStyle w:val="TableGrid"/>
        <w:tblW w:w="0" w:type="auto"/>
        <w:tblLook w:val="04A0"/>
      </w:tblPr>
      <w:tblGrid>
        <w:gridCol w:w="1278"/>
        <w:gridCol w:w="3510"/>
        <w:gridCol w:w="2394"/>
        <w:gridCol w:w="2394"/>
      </w:tblGrid>
      <w:tr w:rsidR="00665418" w:rsidRPr="00F85F0D" w:rsidTr="00D5150C">
        <w:tc>
          <w:tcPr>
            <w:tcW w:w="1278" w:type="dxa"/>
          </w:tcPr>
          <w:p w:rsidR="00665418" w:rsidRPr="00142260" w:rsidRDefault="00665418" w:rsidP="00084DBC">
            <w:pPr>
              <w:jc w:val="center"/>
              <w:rPr>
                <w:rFonts w:ascii="Arial" w:hAnsi="Arial" w:cs="Arial"/>
                <w:b/>
                <w:sz w:val="24"/>
                <w:szCs w:val="24"/>
              </w:rPr>
            </w:pPr>
            <w:r>
              <w:rPr>
                <w:rFonts w:ascii="Arial" w:hAnsi="Arial" w:cs="Arial"/>
                <w:b/>
                <w:sz w:val="24"/>
                <w:szCs w:val="24"/>
              </w:rPr>
              <w:t>Sl.No.</w:t>
            </w:r>
          </w:p>
        </w:tc>
        <w:tc>
          <w:tcPr>
            <w:tcW w:w="3510" w:type="dxa"/>
          </w:tcPr>
          <w:p w:rsidR="00665418" w:rsidRPr="00142260" w:rsidRDefault="00665418" w:rsidP="00084DBC">
            <w:pPr>
              <w:jc w:val="center"/>
              <w:rPr>
                <w:rFonts w:ascii="Arial" w:hAnsi="Arial" w:cs="Arial"/>
                <w:b/>
                <w:sz w:val="24"/>
                <w:szCs w:val="24"/>
              </w:rPr>
            </w:pPr>
            <w:r>
              <w:rPr>
                <w:rFonts w:ascii="Arial" w:hAnsi="Arial" w:cs="Arial"/>
                <w:b/>
                <w:sz w:val="24"/>
                <w:szCs w:val="24"/>
              </w:rPr>
              <w:t>Name</w:t>
            </w:r>
          </w:p>
        </w:tc>
        <w:tc>
          <w:tcPr>
            <w:tcW w:w="2394" w:type="dxa"/>
          </w:tcPr>
          <w:p w:rsidR="00665418" w:rsidRPr="00142260" w:rsidRDefault="00665418" w:rsidP="00084DBC">
            <w:pPr>
              <w:jc w:val="center"/>
              <w:rPr>
                <w:rFonts w:ascii="Arial" w:hAnsi="Arial" w:cs="Arial"/>
                <w:b/>
                <w:sz w:val="24"/>
                <w:szCs w:val="24"/>
              </w:rPr>
            </w:pPr>
            <w:r>
              <w:rPr>
                <w:rFonts w:ascii="Arial" w:hAnsi="Arial" w:cs="Arial"/>
                <w:b/>
                <w:sz w:val="24"/>
                <w:szCs w:val="24"/>
              </w:rPr>
              <w:t>Subject</w:t>
            </w:r>
          </w:p>
        </w:tc>
        <w:tc>
          <w:tcPr>
            <w:tcW w:w="2394" w:type="dxa"/>
          </w:tcPr>
          <w:p w:rsidR="00665418" w:rsidRDefault="00665418" w:rsidP="00084DBC">
            <w:pPr>
              <w:jc w:val="center"/>
              <w:rPr>
                <w:rFonts w:ascii="Arial" w:hAnsi="Arial" w:cs="Arial"/>
                <w:b/>
                <w:sz w:val="24"/>
                <w:szCs w:val="24"/>
              </w:rPr>
            </w:pPr>
            <w:r>
              <w:rPr>
                <w:rFonts w:ascii="Arial" w:hAnsi="Arial" w:cs="Arial"/>
                <w:b/>
                <w:sz w:val="24"/>
                <w:szCs w:val="24"/>
              </w:rPr>
              <w:t>Marks Obtained</w:t>
            </w:r>
          </w:p>
          <w:p w:rsidR="00665418" w:rsidRPr="00142260" w:rsidRDefault="00665418" w:rsidP="00084DBC">
            <w:pPr>
              <w:jc w:val="center"/>
              <w:rPr>
                <w:rFonts w:ascii="Arial" w:hAnsi="Arial" w:cs="Arial"/>
                <w:b/>
                <w:sz w:val="24"/>
                <w:szCs w:val="24"/>
              </w:rPr>
            </w:pPr>
          </w:p>
        </w:tc>
      </w:tr>
      <w:tr w:rsidR="00665418" w:rsidTr="00D5150C">
        <w:tc>
          <w:tcPr>
            <w:tcW w:w="1278" w:type="dxa"/>
          </w:tcPr>
          <w:p w:rsidR="00665418" w:rsidRDefault="00665418" w:rsidP="00D5150C">
            <w:pPr>
              <w:spacing w:line="360" w:lineRule="auto"/>
              <w:jc w:val="center"/>
              <w:rPr>
                <w:rFonts w:ascii="Kruti Dev 010" w:hAnsi="Kruti Dev 010"/>
                <w:sz w:val="32"/>
                <w:szCs w:val="32"/>
              </w:rPr>
            </w:pPr>
            <w:r>
              <w:rPr>
                <w:rFonts w:ascii="Kruti Dev 010" w:hAnsi="Kruti Dev 010"/>
                <w:sz w:val="32"/>
                <w:szCs w:val="32"/>
              </w:rPr>
              <w:t>1-</w:t>
            </w:r>
          </w:p>
        </w:tc>
        <w:tc>
          <w:tcPr>
            <w:tcW w:w="3510" w:type="dxa"/>
          </w:tcPr>
          <w:p w:rsidR="00665418" w:rsidRPr="00142260" w:rsidRDefault="00665418" w:rsidP="00D5150C">
            <w:pPr>
              <w:spacing w:line="360" w:lineRule="auto"/>
              <w:rPr>
                <w:rFonts w:ascii="Arial" w:hAnsi="Arial" w:cs="Arial"/>
                <w:sz w:val="24"/>
                <w:szCs w:val="24"/>
              </w:rPr>
            </w:pPr>
            <w:r>
              <w:rPr>
                <w:rFonts w:ascii="Arial" w:hAnsi="Arial" w:cs="Arial"/>
                <w:sz w:val="24"/>
                <w:szCs w:val="24"/>
              </w:rPr>
              <w:t xml:space="preserve">Kanishk Srivastava </w:t>
            </w:r>
          </w:p>
        </w:tc>
        <w:tc>
          <w:tcPr>
            <w:tcW w:w="2394" w:type="dxa"/>
          </w:tcPr>
          <w:p w:rsidR="00665418" w:rsidRPr="00142260" w:rsidRDefault="00665418" w:rsidP="00D5150C">
            <w:pPr>
              <w:spacing w:line="360" w:lineRule="auto"/>
              <w:jc w:val="center"/>
              <w:rPr>
                <w:rFonts w:ascii="Arial" w:hAnsi="Arial" w:cs="Arial"/>
                <w:sz w:val="24"/>
                <w:szCs w:val="24"/>
              </w:rPr>
            </w:pPr>
            <w:r>
              <w:rPr>
                <w:rFonts w:ascii="Arial" w:hAnsi="Arial" w:cs="Arial"/>
                <w:sz w:val="24"/>
                <w:szCs w:val="24"/>
              </w:rPr>
              <w:t>Chemistry</w:t>
            </w:r>
          </w:p>
        </w:tc>
        <w:tc>
          <w:tcPr>
            <w:tcW w:w="2394" w:type="dxa"/>
          </w:tcPr>
          <w:p w:rsidR="00665418" w:rsidRPr="00665418" w:rsidRDefault="00665418" w:rsidP="00D5150C">
            <w:pPr>
              <w:spacing w:line="360" w:lineRule="auto"/>
              <w:jc w:val="center"/>
              <w:rPr>
                <w:rFonts w:ascii="Arial" w:hAnsi="Arial" w:cs="Arial"/>
                <w:sz w:val="24"/>
                <w:szCs w:val="24"/>
              </w:rPr>
            </w:pPr>
            <w:r w:rsidRPr="00665418">
              <w:rPr>
                <w:rFonts w:ascii="Arial" w:hAnsi="Arial" w:cs="Arial"/>
                <w:sz w:val="24"/>
                <w:szCs w:val="24"/>
              </w:rPr>
              <w:t>99%</w:t>
            </w:r>
          </w:p>
        </w:tc>
      </w:tr>
      <w:tr w:rsidR="00665418" w:rsidTr="00D5150C">
        <w:tc>
          <w:tcPr>
            <w:tcW w:w="1278" w:type="dxa"/>
          </w:tcPr>
          <w:p w:rsidR="00665418" w:rsidRDefault="00665418" w:rsidP="00D5150C">
            <w:pPr>
              <w:spacing w:line="360" w:lineRule="auto"/>
              <w:jc w:val="center"/>
              <w:rPr>
                <w:rFonts w:ascii="Kruti Dev 010" w:hAnsi="Kruti Dev 010"/>
                <w:sz w:val="32"/>
                <w:szCs w:val="32"/>
              </w:rPr>
            </w:pPr>
            <w:r>
              <w:rPr>
                <w:rFonts w:ascii="Kruti Dev 010" w:hAnsi="Kruti Dev 010"/>
                <w:sz w:val="32"/>
                <w:szCs w:val="32"/>
              </w:rPr>
              <w:t>2-</w:t>
            </w:r>
          </w:p>
        </w:tc>
        <w:tc>
          <w:tcPr>
            <w:tcW w:w="3510" w:type="dxa"/>
          </w:tcPr>
          <w:p w:rsidR="00665418" w:rsidRPr="00142260" w:rsidRDefault="00665418" w:rsidP="00D5150C">
            <w:pPr>
              <w:spacing w:line="360" w:lineRule="auto"/>
              <w:rPr>
                <w:rFonts w:ascii="Arial" w:hAnsi="Arial" w:cs="Arial"/>
                <w:sz w:val="24"/>
                <w:szCs w:val="24"/>
              </w:rPr>
            </w:pPr>
            <w:r>
              <w:rPr>
                <w:rFonts w:ascii="Arial" w:hAnsi="Arial" w:cs="Arial"/>
                <w:sz w:val="24"/>
                <w:szCs w:val="24"/>
              </w:rPr>
              <w:t>Kanishk Srivastava</w:t>
            </w:r>
          </w:p>
        </w:tc>
        <w:tc>
          <w:tcPr>
            <w:tcW w:w="2394" w:type="dxa"/>
          </w:tcPr>
          <w:p w:rsidR="00665418" w:rsidRPr="00142260" w:rsidRDefault="00665418" w:rsidP="00FB18D6">
            <w:pPr>
              <w:jc w:val="center"/>
              <w:rPr>
                <w:rFonts w:ascii="Arial" w:hAnsi="Arial" w:cs="Arial"/>
                <w:sz w:val="24"/>
                <w:szCs w:val="24"/>
              </w:rPr>
            </w:pPr>
            <w:r>
              <w:rPr>
                <w:rFonts w:ascii="Arial" w:hAnsi="Arial" w:cs="Arial"/>
                <w:sz w:val="24"/>
                <w:szCs w:val="24"/>
              </w:rPr>
              <w:t>Informatics Practices</w:t>
            </w:r>
          </w:p>
        </w:tc>
        <w:tc>
          <w:tcPr>
            <w:tcW w:w="2394" w:type="dxa"/>
          </w:tcPr>
          <w:p w:rsidR="00665418" w:rsidRDefault="00665418" w:rsidP="00D5150C">
            <w:pPr>
              <w:spacing w:line="360" w:lineRule="auto"/>
              <w:jc w:val="center"/>
              <w:rPr>
                <w:rFonts w:ascii="Kruti Dev 010" w:hAnsi="Kruti Dev 010"/>
                <w:sz w:val="32"/>
                <w:szCs w:val="32"/>
              </w:rPr>
            </w:pPr>
            <w:r w:rsidRPr="00665418">
              <w:rPr>
                <w:rFonts w:ascii="Arial" w:hAnsi="Arial" w:cs="Arial"/>
                <w:sz w:val="24"/>
                <w:szCs w:val="24"/>
              </w:rPr>
              <w:t>99%</w:t>
            </w:r>
          </w:p>
        </w:tc>
      </w:tr>
      <w:tr w:rsidR="00665418" w:rsidTr="00D5150C">
        <w:tc>
          <w:tcPr>
            <w:tcW w:w="1278" w:type="dxa"/>
          </w:tcPr>
          <w:p w:rsidR="00665418" w:rsidRDefault="00665418" w:rsidP="00D5150C">
            <w:pPr>
              <w:spacing w:line="360" w:lineRule="auto"/>
              <w:jc w:val="center"/>
              <w:rPr>
                <w:rFonts w:ascii="Kruti Dev 010" w:hAnsi="Kruti Dev 010"/>
                <w:sz w:val="32"/>
                <w:szCs w:val="32"/>
              </w:rPr>
            </w:pPr>
            <w:r>
              <w:rPr>
                <w:rFonts w:ascii="Kruti Dev 010" w:hAnsi="Kruti Dev 010"/>
                <w:sz w:val="32"/>
                <w:szCs w:val="32"/>
              </w:rPr>
              <w:t>3-</w:t>
            </w:r>
          </w:p>
        </w:tc>
        <w:tc>
          <w:tcPr>
            <w:tcW w:w="3510" w:type="dxa"/>
          </w:tcPr>
          <w:p w:rsidR="00665418" w:rsidRPr="00142260" w:rsidRDefault="00665418" w:rsidP="00D5150C">
            <w:pPr>
              <w:spacing w:line="360" w:lineRule="auto"/>
              <w:rPr>
                <w:rFonts w:ascii="Arial" w:hAnsi="Arial" w:cs="Arial"/>
                <w:sz w:val="24"/>
                <w:szCs w:val="24"/>
              </w:rPr>
            </w:pPr>
            <w:r>
              <w:rPr>
                <w:rFonts w:ascii="Arial" w:hAnsi="Arial" w:cs="Arial"/>
                <w:sz w:val="24"/>
                <w:szCs w:val="24"/>
              </w:rPr>
              <w:t>Rishabh Bhatia</w:t>
            </w:r>
          </w:p>
        </w:tc>
        <w:tc>
          <w:tcPr>
            <w:tcW w:w="2394" w:type="dxa"/>
          </w:tcPr>
          <w:p w:rsidR="00665418" w:rsidRPr="00142260" w:rsidRDefault="00665418" w:rsidP="00D5150C">
            <w:pPr>
              <w:spacing w:line="360" w:lineRule="auto"/>
              <w:jc w:val="center"/>
              <w:rPr>
                <w:rFonts w:ascii="Arial" w:hAnsi="Arial" w:cs="Arial"/>
                <w:sz w:val="24"/>
                <w:szCs w:val="24"/>
              </w:rPr>
            </w:pPr>
            <w:r>
              <w:rPr>
                <w:rFonts w:ascii="Arial" w:hAnsi="Arial" w:cs="Arial"/>
                <w:sz w:val="24"/>
                <w:szCs w:val="24"/>
              </w:rPr>
              <w:t>Economics</w:t>
            </w:r>
          </w:p>
        </w:tc>
        <w:tc>
          <w:tcPr>
            <w:tcW w:w="2394" w:type="dxa"/>
          </w:tcPr>
          <w:p w:rsidR="00665418" w:rsidRPr="00665418" w:rsidRDefault="00665418" w:rsidP="00D5150C">
            <w:pPr>
              <w:spacing w:line="360" w:lineRule="auto"/>
              <w:jc w:val="center"/>
              <w:rPr>
                <w:rFonts w:ascii="Arial" w:hAnsi="Arial" w:cs="Arial"/>
                <w:sz w:val="24"/>
                <w:szCs w:val="24"/>
              </w:rPr>
            </w:pPr>
            <w:r w:rsidRPr="00665418">
              <w:rPr>
                <w:rFonts w:ascii="Arial" w:hAnsi="Arial" w:cs="Arial"/>
                <w:sz w:val="24"/>
                <w:szCs w:val="24"/>
              </w:rPr>
              <w:t>99</w:t>
            </w:r>
            <w:r>
              <w:rPr>
                <w:rFonts w:ascii="Arial" w:hAnsi="Arial" w:cs="Arial"/>
                <w:sz w:val="24"/>
                <w:szCs w:val="24"/>
              </w:rPr>
              <w:t>%</w:t>
            </w:r>
          </w:p>
        </w:tc>
      </w:tr>
      <w:tr w:rsidR="00665418" w:rsidTr="00D5150C">
        <w:tc>
          <w:tcPr>
            <w:tcW w:w="1278" w:type="dxa"/>
          </w:tcPr>
          <w:p w:rsidR="00665418" w:rsidRDefault="00665418" w:rsidP="00D5150C">
            <w:pPr>
              <w:spacing w:line="360" w:lineRule="auto"/>
              <w:jc w:val="center"/>
              <w:rPr>
                <w:rFonts w:ascii="Kruti Dev 010" w:hAnsi="Kruti Dev 010"/>
                <w:sz w:val="32"/>
                <w:szCs w:val="32"/>
              </w:rPr>
            </w:pPr>
            <w:r>
              <w:rPr>
                <w:rFonts w:ascii="Kruti Dev 010" w:hAnsi="Kruti Dev 010"/>
                <w:sz w:val="32"/>
                <w:szCs w:val="32"/>
              </w:rPr>
              <w:lastRenderedPageBreak/>
              <w:t>4-</w:t>
            </w:r>
          </w:p>
        </w:tc>
        <w:tc>
          <w:tcPr>
            <w:tcW w:w="3510" w:type="dxa"/>
          </w:tcPr>
          <w:p w:rsidR="00665418" w:rsidRPr="00142260" w:rsidRDefault="00665418" w:rsidP="00D5150C">
            <w:pPr>
              <w:spacing w:line="360" w:lineRule="auto"/>
              <w:rPr>
                <w:rFonts w:ascii="Arial" w:hAnsi="Arial" w:cs="Arial"/>
                <w:sz w:val="24"/>
                <w:szCs w:val="24"/>
              </w:rPr>
            </w:pPr>
            <w:r>
              <w:rPr>
                <w:rFonts w:ascii="Arial" w:hAnsi="Arial" w:cs="Arial"/>
                <w:sz w:val="24"/>
                <w:szCs w:val="24"/>
              </w:rPr>
              <w:t>Anubhav Pandey</w:t>
            </w:r>
          </w:p>
        </w:tc>
        <w:tc>
          <w:tcPr>
            <w:tcW w:w="2394" w:type="dxa"/>
          </w:tcPr>
          <w:p w:rsidR="00665418" w:rsidRPr="00142260" w:rsidRDefault="00665418" w:rsidP="00D5150C">
            <w:pPr>
              <w:spacing w:line="360" w:lineRule="auto"/>
              <w:jc w:val="center"/>
              <w:rPr>
                <w:rFonts w:ascii="Arial" w:hAnsi="Arial" w:cs="Arial"/>
                <w:sz w:val="24"/>
                <w:szCs w:val="24"/>
              </w:rPr>
            </w:pPr>
            <w:r>
              <w:rPr>
                <w:rFonts w:ascii="Arial" w:hAnsi="Arial" w:cs="Arial"/>
                <w:sz w:val="24"/>
                <w:szCs w:val="24"/>
              </w:rPr>
              <w:t xml:space="preserve">Biology </w:t>
            </w:r>
          </w:p>
        </w:tc>
        <w:tc>
          <w:tcPr>
            <w:tcW w:w="2394" w:type="dxa"/>
          </w:tcPr>
          <w:p w:rsidR="00665418" w:rsidRPr="00665418" w:rsidRDefault="00665418" w:rsidP="00D5150C">
            <w:pPr>
              <w:spacing w:line="360" w:lineRule="auto"/>
              <w:jc w:val="center"/>
              <w:rPr>
                <w:rFonts w:ascii="Arial" w:hAnsi="Arial" w:cs="Arial"/>
                <w:sz w:val="24"/>
                <w:szCs w:val="24"/>
              </w:rPr>
            </w:pPr>
            <w:r w:rsidRPr="00665418">
              <w:rPr>
                <w:rFonts w:ascii="Arial" w:hAnsi="Arial" w:cs="Arial"/>
                <w:sz w:val="24"/>
                <w:szCs w:val="24"/>
              </w:rPr>
              <w:t>99</w:t>
            </w:r>
            <w:r>
              <w:rPr>
                <w:rFonts w:ascii="Arial" w:hAnsi="Arial" w:cs="Arial"/>
                <w:sz w:val="24"/>
                <w:szCs w:val="24"/>
              </w:rPr>
              <w:t>%</w:t>
            </w:r>
          </w:p>
        </w:tc>
      </w:tr>
      <w:tr w:rsidR="00327A76" w:rsidTr="00D5150C">
        <w:tc>
          <w:tcPr>
            <w:tcW w:w="1278" w:type="dxa"/>
          </w:tcPr>
          <w:p w:rsidR="00327A76" w:rsidRDefault="00327A76" w:rsidP="00D5150C">
            <w:pPr>
              <w:spacing w:line="360" w:lineRule="auto"/>
              <w:jc w:val="center"/>
              <w:rPr>
                <w:rFonts w:ascii="Kruti Dev 010" w:hAnsi="Kruti Dev 010"/>
                <w:sz w:val="32"/>
                <w:szCs w:val="32"/>
              </w:rPr>
            </w:pPr>
            <w:r>
              <w:rPr>
                <w:rFonts w:ascii="Kruti Dev 010" w:hAnsi="Kruti Dev 010"/>
                <w:sz w:val="32"/>
                <w:szCs w:val="32"/>
              </w:rPr>
              <w:t>5-</w:t>
            </w:r>
          </w:p>
        </w:tc>
        <w:tc>
          <w:tcPr>
            <w:tcW w:w="3510" w:type="dxa"/>
          </w:tcPr>
          <w:p w:rsidR="00327A76" w:rsidRDefault="00327A76" w:rsidP="00D5150C">
            <w:pPr>
              <w:spacing w:line="360" w:lineRule="auto"/>
              <w:rPr>
                <w:rFonts w:ascii="Arial" w:hAnsi="Arial" w:cs="Arial"/>
                <w:sz w:val="24"/>
                <w:szCs w:val="24"/>
              </w:rPr>
            </w:pPr>
            <w:r>
              <w:rPr>
                <w:rFonts w:ascii="Arial" w:hAnsi="Arial" w:cs="Arial"/>
                <w:sz w:val="24"/>
                <w:szCs w:val="24"/>
              </w:rPr>
              <w:t xml:space="preserve">Akshat Agarwal </w:t>
            </w:r>
          </w:p>
        </w:tc>
        <w:tc>
          <w:tcPr>
            <w:tcW w:w="2394" w:type="dxa"/>
          </w:tcPr>
          <w:p w:rsidR="00327A76" w:rsidRDefault="00327A76" w:rsidP="00D5150C">
            <w:pPr>
              <w:spacing w:line="360" w:lineRule="auto"/>
              <w:jc w:val="center"/>
              <w:rPr>
                <w:rFonts w:ascii="Arial" w:hAnsi="Arial" w:cs="Arial"/>
                <w:sz w:val="24"/>
                <w:szCs w:val="24"/>
              </w:rPr>
            </w:pPr>
            <w:r>
              <w:rPr>
                <w:rFonts w:ascii="Arial" w:hAnsi="Arial" w:cs="Arial"/>
                <w:sz w:val="24"/>
                <w:szCs w:val="24"/>
              </w:rPr>
              <w:t xml:space="preserve">Accountancy </w:t>
            </w:r>
          </w:p>
        </w:tc>
        <w:tc>
          <w:tcPr>
            <w:tcW w:w="2394" w:type="dxa"/>
          </w:tcPr>
          <w:p w:rsidR="00327A76" w:rsidRPr="00665418" w:rsidRDefault="00327A76" w:rsidP="00D5150C">
            <w:pPr>
              <w:spacing w:line="360" w:lineRule="auto"/>
              <w:jc w:val="center"/>
              <w:rPr>
                <w:rFonts w:ascii="Arial" w:hAnsi="Arial" w:cs="Arial"/>
                <w:sz w:val="24"/>
                <w:szCs w:val="24"/>
              </w:rPr>
            </w:pPr>
            <w:r>
              <w:rPr>
                <w:rFonts w:ascii="Arial" w:hAnsi="Arial" w:cs="Arial"/>
                <w:sz w:val="24"/>
                <w:szCs w:val="24"/>
              </w:rPr>
              <w:t>99%</w:t>
            </w:r>
          </w:p>
        </w:tc>
      </w:tr>
      <w:tr w:rsidR="00327A76" w:rsidTr="00D5150C">
        <w:tc>
          <w:tcPr>
            <w:tcW w:w="1278" w:type="dxa"/>
          </w:tcPr>
          <w:p w:rsidR="00327A76" w:rsidRDefault="00327A76" w:rsidP="00D5150C">
            <w:pPr>
              <w:spacing w:line="360" w:lineRule="auto"/>
              <w:jc w:val="center"/>
              <w:rPr>
                <w:rFonts w:ascii="Kruti Dev 010" w:hAnsi="Kruti Dev 010"/>
                <w:sz w:val="32"/>
                <w:szCs w:val="32"/>
              </w:rPr>
            </w:pPr>
            <w:r>
              <w:rPr>
                <w:rFonts w:ascii="Kruti Dev 010" w:hAnsi="Kruti Dev 010"/>
                <w:sz w:val="32"/>
                <w:szCs w:val="32"/>
              </w:rPr>
              <w:t>6-</w:t>
            </w:r>
          </w:p>
        </w:tc>
        <w:tc>
          <w:tcPr>
            <w:tcW w:w="3510" w:type="dxa"/>
          </w:tcPr>
          <w:p w:rsidR="00327A76" w:rsidRDefault="00327A76" w:rsidP="00D5150C">
            <w:pPr>
              <w:spacing w:line="360" w:lineRule="auto"/>
              <w:rPr>
                <w:rFonts w:ascii="Arial" w:hAnsi="Arial" w:cs="Arial"/>
                <w:sz w:val="24"/>
                <w:szCs w:val="24"/>
              </w:rPr>
            </w:pPr>
            <w:r>
              <w:rPr>
                <w:rFonts w:ascii="Arial" w:hAnsi="Arial" w:cs="Arial"/>
                <w:sz w:val="24"/>
                <w:szCs w:val="24"/>
              </w:rPr>
              <w:t>Akshat Agarwal</w:t>
            </w:r>
          </w:p>
        </w:tc>
        <w:tc>
          <w:tcPr>
            <w:tcW w:w="2394" w:type="dxa"/>
          </w:tcPr>
          <w:p w:rsidR="00327A76" w:rsidRDefault="00327A76" w:rsidP="00D5150C">
            <w:pPr>
              <w:spacing w:line="360" w:lineRule="auto"/>
              <w:jc w:val="center"/>
              <w:rPr>
                <w:rFonts w:ascii="Arial" w:hAnsi="Arial" w:cs="Arial"/>
                <w:sz w:val="24"/>
                <w:szCs w:val="24"/>
              </w:rPr>
            </w:pPr>
            <w:r>
              <w:rPr>
                <w:rFonts w:ascii="Arial" w:hAnsi="Arial" w:cs="Arial"/>
                <w:sz w:val="24"/>
                <w:szCs w:val="24"/>
              </w:rPr>
              <w:t xml:space="preserve">Business Studies </w:t>
            </w:r>
          </w:p>
        </w:tc>
        <w:tc>
          <w:tcPr>
            <w:tcW w:w="2394" w:type="dxa"/>
          </w:tcPr>
          <w:p w:rsidR="00327A76" w:rsidRDefault="00327A76" w:rsidP="00D5150C">
            <w:pPr>
              <w:spacing w:line="360" w:lineRule="auto"/>
              <w:jc w:val="center"/>
              <w:rPr>
                <w:rFonts w:ascii="Arial" w:hAnsi="Arial" w:cs="Arial"/>
                <w:sz w:val="24"/>
                <w:szCs w:val="24"/>
              </w:rPr>
            </w:pPr>
            <w:r>
              <w:rPr>
                <w:rFonts w:ascii="Arial" w:hAnsi="Arial" w:cs="Arial"/>
                <w:sz w:val="24"/>
                <w:szCs w:val="24"/>
              </w:rPr>
              <w:t>98%</w:t>
            </w:r>
          </w:p>
        </w:tc>
      </w:tr>
      <w:tr w:rsidR="00665418" w:rsidTr="00665418">
        <w:trPr>
          <w:trHeight w:val="1727"/>
        </w:trPr>
        <w:tc>
          <w:tcPr>
            <w:tcW w:w="1278" w:type="dxa"/>
          </w:tcPr>
          <w:p w:rsidR="00665418" w:rsidRDefault="00051523" w:rsidP="00D5150C">
            <w:pPr>
              <w:spacing w:line="360" w:lineRule="auto"/>
              <w:jc w:val="center"/>
              <w:rPr>
                <w:rFonts w:ascii="Kruti Dev 010" w:hAnsi="Kruti Dev 010"/>
                <w:sz w:val="32"/>
                <w:szCs w:val="32"/>
              </w:rPr>
            </w:pPr>
            <w:r>
              <w:rPr>
                <w:rFonts w:ascii="Kruti Dev 010" w:hAnsi="Kruti Dev 010"/>
                <w:sz w:val="32"/>
                <w:szCs w:val="32"/>
              </w:rPr>
              <w:t>7</w:t>
            </w:r>
            <w:r w:rsidR="00665418">
              <w:rPr>
                <w:rFonts w:ascii="Kruti Dev 010" w:hAnsi="Kruti Dev 010"/>
                <w:sz w:val="32"/>
                <w:szCs w:val="32"/>
              </w:rPr>
              <w:t>-</w:t>
            </w:r>
          </w:p>
        </w:tc>
        <w:tc>
          <w:tcPr>
            <w:tcW w:w="3510" w:type="dxa"/>
          </w:tcPr>
          <w:p w:rsidR="00665418" w:rsidRDefault="00665418" w:rsidP="00D5150C">
            <w:pPr>
              <w:spacing w:line="360" w:lineRule="auto"/>
              <w:rPr>
                <w:rFonts w:ascii="Arial" w:hAnsi="Arial" w:cs="Arial"/>
                <w:sz w:val="24"/>
                <w:szCs w:val="24"/>
              </w:rPr>
            </w:pPr>
            <w:r>
              <w:rPr>
                <w:rFonts w:ascii="Arial" w:hAnsi="Arial" w:cs="Arial"/>
                <w:sz w:val="24"/>
                <w:szCs w:val="24"/>
              </w:rPr>
              <w:t>Akshat Agarwal</w:t>
            </w:r>
          </w:p>
          <w:p w:rsidR="00665418" w:rsidRDefault="00665418" w:rsidP="00D5150C">
            <w:pPr>
              <w:spacing w:line="360" w:lineRule="auto"/>
              <w:rPr>
                <w:rFonts w:ascii="Arial" w:hAnsi="Arial" w:cs="Arial"/>
                <w:sz w:val="24"/>
                <w:szCs w:val="24"/>
              </w:rPr>
            </w:pPr>
            <w:r>
              <w:rPr>
                <w:rFonts w:ascii="Arial" w:hAnsi="Arial" w:cs="Arial"/>
                <w:sz w:val="24"/>
                <w:szCs w:val="24"/>
              </w:rPr>
              <w:t xml:space="preserve">Kanishk Agarwal </w:t>
            </w:r>
          </w:p>
          <w:p w:rsidR="00665418" w:rsidRDefault="00665418" w:rsidP="00D5150C">
            <w:pPr>
              <w:spacing w:line="360" w:lineRule="auto"/>
              <w:rPr>
                <w:rFonts w:ascii="Arial" w:hAnsi="Arial" w:cs="Arial"/>
                <w:sz w:val="24"/>
                <w:szCs w:val="24"/>
              </w:rPr>
            </w:pPr>
            <w:r>
              <w:rPr>
                <w:rFonts w:ascii="Arial" w:hAnsi="Arial" w:cs="Arial"/>
                <w:sz w:val="24"/>
                <w:szCs w:val="24"/>
              </w:rPr>
              <w:t xml:space="preserve">Navya Gautam </w:t>
            </w:r>
          </w:p>
          <w:p w:rsidR="00665418" w:rsidRPr="00142260" w:rsidRDefault="00665418" w:rsidP="00D5150C">
            <w:pPr>
              <w:spacing w:line="360" w:lineRule="auto"/>
              <w:rPr>
                <w:rFonts w:ascii="Arial" w:hAnsi="Arial" w:cs="Arial"/>
                <w:sz w:val="24"/>
                <w:szCs w:val="24"/>
              </w:rPr>
            </w:pPr>
            <w:r>
              <w:rPr>
                <w:rFonts w:ascii="Arial" w:hAnsi="Arial" w:cs="Arial"/>
                <w:sz w:val="24"/>
                <w:szCs w:val="24"/>
              </w:rPr>
              <w:t xml:space="preserve">Adidev Bhattacharya </w:t>
            </w:r>
          </w:p>
        </w:tc>
        <w:tc>
          <w:tcPr>
            <w:tcW w:w="2394" w:type="dxa"/>
          </w:tcPr>
          <w:p w:rsidR="00665418" w:rsidRPr="00142260" w:rsidRDefault="00665418" w:rsidP="00D5150C">
            <w:pPr>
              <w:spacing w:line="360" w:lineRule="auto"/>
              <w:jc w:val="center"/>
              <w:rPr>
                <w:rFonts w:ascii="Arial" w:hAnsi="Arial" w:cs="Arial"/>
                <w:sz w:val="24"/>
                <w:szCs w:val="24"/>
              </w:rPr>
            </w:pPr>
            <w:r>
              <w:rPr>
                <w:rFonts w:ascii="Arial" w:hAnsi="Arial" w:cs="Arial"/>
                <w:sz w:val="24"/>
                <w:szCs w:val="24"/>
              </w:rPr>
              <w:t xml:space="preserve">Mathematics </w:t>
            </w:r>
          </w:p>
        </w:tc>
        <w:tc>
          <w:tcPr>
            <w:tcW w:w="2394" w:type="dxa"/>
          </w:tcPr>
          <w:p w:rsidR="00665418" w:rsidRPr="00665418" w:rsidRDefault="00665418" w:rsidP="00D5150C">
            <w:pPr>
              <w:spacing w:line="360" w:lineRule="auto"/>
              <w:jc w:val="center"/>
              <w:rPr>
                <w:rFonts w:ascii="Arial" w:hAnsi="Arial" w:cs="Arial"/>
                <w:sz w:val="24"/>
                <w:szCs w:val="24"/>
              </w:rPr>
            </w:pPr>
            <w:r>
              <w:rPr>
                <w:rFonts w:ascii="Arial" w:hAnsi="Arial" w:cs="Arial"/>
                <w:sz w:val="24"/>
                <w:szCs w:val="24"/>
              </w:rPr>
              <w:t>98%</w:t>
            </w:r>
          </w:p>
        </w:tc>
      </w:tr>
      <w:tr w:rsidR="00665418" w:rsidTr="00D5150C">
        <w:tc>
          <w:tcPr>
            <w:tcW w:w="1278" w:type="dxa"/>
          </w:tcPr>
          <w:p w:rsidR="00665418" w:rsidRDefault="00051523" w:rsidP="00D5150C">
            <w:pPr>
              <w:spacing w:line="360" w:lineRule="auto"/>
              <w:jc w:val="center"/>
              <w:rPr>
                <w:rFonts w:ascii="Kruti Dev 010" w:hAnsi="Kruti Dev 010"/>
                <w:sz w:val="32"/>
                <w:szCs w:val="32"/>
              </w:rPr>
            </w:pPr>
            <w:r>
              <w:rPr>
                <w:rFonts w:ascii="Kruti Dev 010" w:hAnsi="Kruti Dev 010"/>
                <w:sz w:val="32"/>
                <w:szCs w:val="32"/>
              </w:rPr>
              <w:t>8</w:t>
            </w:r>
            <w:r w:rsidR="00665418">
              <w:rPr>
                <w:rFonts w:ascii="Kruti Dev 010" w:hAnsi="Kruti Dev 010"/>
                <w:sz w:val="32"/>
                <w:szCs w:val="32"/>
              </w:rPr>
              <w:t>-</w:t>
            </w:r>
          </w:p>
        </w:tc>
        <w:tc>
          <w:tcPr>
            <w:tcW w:w="3510" w:type="dxa"/>
          </w:tcPr>
          <w:p w:rsidR="00665418" w:rsidRDefault="00665418" w:rsidP="00D5150C">
            <w:pPr>
              <w:spacing w:line="360" w:lineRule="auto"/>
              <w:rPr>
                <w:rFonts w:ascii="Arial" w:hAnsi="Arial" w:cs="Arial"/>
                <w:sz w:val="24"/>
                <w:szCs w:val="24"/>
              </w:rPr>
            </w:pPr>
            <w:r>
              <w:rPr>
                <w:rFonts w:ascii="Arial" w:hAnsi="Arial" w:cs="Arial"/>
                <w:sz w:val="24"/>
                <w:szCs w:val="24"/>
              </w:rPr>
              <w:t xml:space="preserve">Chaitanya Keshri </w:t>
            </w:r>
          </w:p>
          <w:p w:rsidR="00665418" w:rsidRDefault="00665418" w:rsidP="00D5150C">
            <w:pPr>
              <w:spacing w:line="360" w:lineRule="auto"/>
              <w:rPr>
                <w:rFonts w:ascii="Arial" w:hAnsi="Arial" w:cs="Arial"/>
                <w:sz w:val="24"/>
                <w:szCs w:val="24"/>
              </w:rPr>
            </w:pPr>
            <w:r>
              <w:rPr>
                <w:rFonts w:ascii="Arial" w:hAnsi="Arial" w:cs="Arial"/>
                <w:sz w:val="24"/>
                <w:szCs w:val="24"/>
              </w:rPr>
              <w:t xml:space="preserve">Akshat Agarwal </w:t>
            </w:r>
          </w:p>
          <w:p w:rsidR="00665418" w:rsidRDefault="00665418" w:rsidP="00D5150C">
            <w:pPr>
              <w:spacing w:line="360" w:lineRule="auto"/>
              <w:rPr>
                <w:rFonts w:ascii="Arial" w:hAnsi="Arial" w:cs="Arial"/>
                <w:sz w:val="24"/>
                <w:szCs w:val="24"/>
              </w:rPr>
            </w:pPr>
            <w:r>
              <w:rPr>
                <w:rFonts w:ascii="Arial" w:hAnsi="Arial" w:cs="Arial"/>
                <w:sz w:val="24"/>
                <w:szCs w:val="24"/>
              </w:rPr>
              <w:t xml:space="preserve">Kanishk Srivastava </w:t>
            </w:r>
          </w:p>
          <w:p w:rsidR="00665418" w:rsidRPr="00142260" w:rsidRDefault="00665418" w:rsidP="00D5150C">
            <w:pPr>
              <w:spacing w:line="360" w:lineRule="auto"/>
              <w:rPr>
                <w:rFonts w:ascii="Arial" w:hAnsi="Arial" w:cs="Arial"/>
                <w:sz w:val="24"/>
                <w:szCs w:val="24"/>
              </w:rPr>
            </w:pPr>
            <w:r>
              <w:rPr>
                <w:rFonts w:ascii="Arial" w:hAnsi="Arial" w:cs="Arial"/>
                <w:sz w:val="24"/>
                <w:szCs w:val="24"/>
              </w:rPr>
              <w:t xml:space="preserve">Vedant Narang </w:t>
            </w:r>
          </w:p>
        </w:tc>
        <w:tc>
          <w:tcPr>
            <w:tcW w:w="2394" w:type="dxa"/>
          </w:tcPr>
          <w:p w:rsidR="00665418" w:rsidRPr="00142260" w:rsidRDefault="00665418" w:rsidP="00D5150C">
            <w:pPr>
              <w:spacing w:line="360" w:lineRule="auto"/>
              <w:jc w:val="center"/>
              <w:rPr>
                <w:rFonts w:ascii="Arial" w:hAnsi="Arial" w:cs="Arial"/>
                <w:sz w:val="24"/>
                <w:szCs w:val="24"/>
              </w:rPr>
            </w:pPr>
            <w:r>
              <w:rPr>
                <w:rFonts w:ascii="Arial" w:hAnsi="Arial" w:cs="Arial"/>
                <w:sz w:val="24"/>
                <w:szCs w:val="24"/>
              </w:rPr>
              <w:t>English</w:t>
            </w:r>
          </w:p>
        </w:tc>
        <w:tc>
          <w:tcPr>
            <w:tcW w:w="2394" w:type="dxa"/>
          </w:tcPr>
          <w:p w:rsidR="00665418" w:rsidRPr="00665418" w:rsidRDefault="00665418" w:rsidP="00D5150C">
            <w:pPr>
              <w:spacing w:line="360" w:lineRule="auto"/>
              <w:jc w:val="center"/>
              <w:rPr>
                <w:rFonts w:ascii="Arial" w:hAnsi="Arial" w:cs="Arial"/>
                <w:sz w:val="24"/>
                <w:szCs w:val="24"/>
              </w:rPr>
            </w:pPr>
            <w:r>
              <w:rPr>
                <w:rFonts w:ascii="Arial" w:hAnsi="Arial" w:cs="Arial"/>
                <w:sz w:val="24"/>
                <w:szCs w:val="24"/>
              </w:rPr>
              <w:t>98%</w:t>
            </w:r>
          </w:p>
        </w:tc>
      </w:tr>
      <w:tr w:rsidR="00665418" w:rsidTr="00D5150C">
        <w:tc>
          <w:tcPr>
            <w:tcW w:w="1278" w:type="dxa"/>
          </w:tcPr>
          <w:p w:rsidR="00665418" w:rsidRPr="00665418" w:rsidRDefault="00051523" w:rsidP="00D5150C">
            <w:pPr>
              <w:spacing w:line="360" w:lineRule="auto"/>
              <w:jc w:val="center"/>
              <w:rPr>
                <w:rFonts w:ascii="Arial" w:hAnsi="Arial" w:cs="Arial"/>
                <w:sz w:val="24"/>
                <w:szCs w:val="24"/>
              </w:rPr>
            </w:pPr>
            <w:r>
              <w:rPr>
                <w:rFonts w:ascii="Arial" w:hAnsi="Arial" w:cs="Arial"/>
                <w:sz w:val="24"/>
                <w:szCs w:val="24"/>
              </w:rPr>
              <w:t>9</w:t>
            </w:r>
            <w:r w:rsidR="000C0E95">
              <w:rPr>
                <w:rFonts w:ascii="Arial" w:hAnsi="Arial" w:cs="Arial"/>
                <w:sz w:val="24"/>
                <w:szCs w:val="24"/>
              </w:rPr>
              <w:t>.</w:t>
            </w:r>
          </w:p>
        </w:tc>
        <w:tc>
          <w:tcPr>
            <w:tcW w:w="3510" w:type="dxa"/>
          </w:tcPr>
          <w:p w:rsidR="00665418" w:rsidRPr="00665418" w:rsidRDefault="000C0E95" w:rsidP="00D5150C">
            <w:pPr>
              <w:spacing w:line="360" w:lineRule="auto"/>
              <w:rPr>
                <w:rFonts w:ascii="Arial" w:hAnsi="Arial" w:cs="Arial"/>
                <w:sz w:val="24"/>
                <w:szCs w:val="24"/>
              </w:rPr>
            </w:pPr>
            <w:r>
              <w:rPr>
                <w:rFonts w:ascii="Arial" w:hAnsi="Arial" w:cs="Arial"/>
                <w:sz w:val="24"/>
                <w:szCs w:val="24"/>
              </w:rPr>
              <w:t xml:space="preserve">Vedant Narang </w:t>
            </w:r>
          </w:p>
        </w:tc>
        <w:tc>
          <w:tcPr>
            <w:tcW w:w="2394" w:type="dxa"/>
          </w:tcPr>
          <w:p w:rsidR="00665418" w:rsidRPr="00665418" w:rsidRDefault="000C0E95" w:rsidP="00EE535E">
            <w:pPr>
              <w:spacing w:line="360" w:lineRule="auto"/>
              <w:jc w:val="center"/>
              <w:rPr>
                <w:rFonts w:ascii="Arial" w:hAnsi="Arial" w:cs="Arial"/>
                <w:sz w:val="24"/>
                <w:szCs w:val="24"/>
              </w:rPr>
            </w:pPr>
            <w:r>
              <w:rPr>
                <w:rFonts w:ascii="Arial" w:hAnsi="Arial" w:cs="Arial"/>
                <w:sz w:val="24"/>
                <w:szCs w:val="24"/>
              </w:rPr>
              <w:t xml:space="preserve">Computer Science </w:t>
            </w:r>
          </w:p>
        </w:tc>
        <w:tc>
          <w:tcPr>
            <w:tcW w:w="2394" w:type="dxa"/>
          </w:tcPr>
          <w:p w:rsidR="00665418" w:rsidRPr="00665418" w:rsidRDefault="000C0E95" w:rsidP="00D5150C">
            <w:pPr>
              <w:spacing w:line="360" w:lineRule="auto"/>
              <w:jc w:val="center"/>
              <w:rPr>
                <w:rFonts w:ascii="Arial" w:hAnsi="Arial" w:cs="Arial"/>
                <w:sz w:val="24"/>
                <w:szCs w:val="24"/>
              </w:rPr>
            </w:pPr>
            <w:r>
              <w:rPr>
                <w:rFonts w:ascii="Arial" w:hAnsi="Arial" w:cs="Arial"/>
                <w:sz w:val="24"/>
                <w:szCs w:val="24"/>
              </w:rPr>
              <w:t>97%</w:t>
            </w:r>
          </w:p>
        </w:tc>
      </w:tr>
      <w:tr w:rsidR="00665418" w:rsidTr="00D5150C">
        <w:tc>
          <w:tcPr>
            <w:tcW w:w="1278" w:type="dxa"/>
          </w:tcPr>
          <w:p w:rsidR="00665418" w:rsidRPr="00665418" w:rsidRDefault="00051523" w:rsidP="00D5150C">
            <w:pPr>
              <w:spacing w:line="360" w:lineRule="auto"/>
              <w:jc w:val="center"/>
              <w:rPr>
                <w:rFonts w:ascii="Arial" w:hAnsi="Arial" w:cs="Arial"/>
                <w:sz w:val="24"/>
                <w:szCs w:val="24"/>
              </w:rPr>
            </w:pPr>
            <w:r>
              <w:rPr>
                <w:rFonts w:ascii="Arial" w:hAnsi="Arial" w:cs="Arial"/>
                <w:sz w:val="24"/>
                <w:szCs w:val="24"/>
              </w:rPr>
              <w:t>10</w:t>
            </w:r>
            <w:r w:rsidR="000C0E95">
              <w:rPr>
                <w:rFonts w:ascii="Arial" w:hAnsi="Arial" w:cs="Arial"/>
                <w:sz w:val="24"/>
                <w:szCs w:val="24"/>
              </w:rPr>
              <w:t>.</w:t>
            </w:r>
          </w:p>
        </w:tc>
        <w:tc>
          <w:tcPr>
            <w:tcW w:w="3510" w:type="dxa"/>
          </w:tcPr>
          <w:p w:rsidR="00665418" w:rsidRPr="00665418" w:rsidRDefault="000C0E95" w:rsidP="00D5150C">
            <w:pPr>
              <w:spacing w:line="360" w:lineRule="auto"/>
              <w:rPr>
                <w:rFonts w:ascii="Arial" w:hAnsi="Arial" w:cs="Arial"/>
                <w:sz w:val="24"/>
                <w:szCs w:val="24"/>
              </w:rPr>
            </w:pPr>
            <w:r>
              <w:rPr>
                <w:rFonts w:ascii="Arial" w:hAnsi="Arial" w:cs="Arial"/>
                <w:sz w:val="24"/>
                <w:szCs w:val="24"/>
              </w:rPr>
              <w:t xml:space="preserve">Naina Sharma </w:t>
            </w:r>
          </w:p>
        </w:tc>
        <w:tc>
          <w:tcPr>
            <w:tcW w:w="2394" w:type="dxa"/>
          </w:tcPr>
          <w:p w:rsidR="00665418" w:rsidRPr="00665418" w:rsidRDefault="000C0E95" w:rsidP="00EE535E">
            <w:pPr>
              <w:spacing w:line="360" w:lineRule="auto"/>
              <w:jc w:val="center"/>
              <w:rPr>
                <w:rFonts w:ascii="Arial" w:hAnsi="Arial" w:cs="Arial"/>
                <w:sz w:val="24"/>
                <w:szCs w:val="24"/>
              </w:rPr>
            </w:pPr>
            <w:r>
              <w:rPr>
                <w:rFonts w:ascii="Arial" w:hAnsi="Arial" w:cs="Arial"/>
                <w:sz w:val="24"/>
                <w:szCs w:val="24"/>
              </w:rPr>
              <w:t xml:space="preserve">Legal Studies </w:t>
            </w:r>
          </w:p>
        </w:tc>
        <w:tc>
          <w:tcPr>
            <w:tcW w:w="2394" w:type="dxa"/>
          </w:tcPr>
          <w:p w:rsidR="00665418" w:rsidRPr="00665418" w:rsidRDefault="000C0E95" w:rsidP="00D5150C">
            <w:pPr>
              <w:spacing w:line="360" w:lineRule="auto"/>
              <w:jc w:val="center"/>
              <w:rPr>
                <w:rFonts w:ascii="Arial" w:hAnsi="Arial" w:cs="Arial"/>
                <w:sz w:val="24"/>
                <w:szCs w:val="24"/>
              </w:rPr>
            </w:pPr>
            <w:r>
              <w:rPr>
                <w:rFonts w:ascii="Arial" w:hAnsi="Arial" w:cs="Arial"/>
                <w:sz w:val="24"/>
                <w:szCs w:val="24"/>
              </w:rPr>
              <w:t>97%</w:t>
            </w:r>
          </w:p>
        </w:tc>
      </w:tr>
      <w:tr w:rsidR="000C0E95" w:rsidTr="008F5F51">
        <w:trPr>
          <w:trHeight w:val="838"/>
        </w:trPr>
        <w:tc>
          <w:tcPr>
            <w:tcW w:w="1278" w:type="dxa"/>
          </w:tcPr>
          <w:p w:rsidR="000C0E95" w:rsidRPr="00665418" w:rsidRDefault="00051523" w:rsidP="00D5150C">
            <w:pPr>
              <w:spacing w:line="360" w:lineRule="auto"/>
              <w:jc w:val="center"/>
              <w:rPr>
                <w:rFonts w:ascii="Arial" w:hAnsi="Arial" w:cs="Arial"/>
                <w:sz w:val="24"/>
                <w:szCs w:val="24"/>
              </w:rPr>
            </w:pPr>
            <w:r>
              <w:rPr>
                <w:rFonts w:ascii="Arial" w:hAnsi="Arial" w:cs="Arial"/>
                <w:sz w:val="24"/>
                <w:szCs w:val="24"/>
              </w:rPr>
              <w:t>11</w:t>
            </w:r>
            <w:r w:rsidR="000C0E95">
              <w:rPr>
                <w:rFonts w:ascii="Arial" w:hAnsi="Arial" w:cs="Arial"/>
                <w:sz w:val="24"/>
                <w:szCs w:val="24"/>
              </w:rPr>
              <w:t>.</w:t>
            </w:r>
          </w:p>
        </w:tc>
        <w:tc>
          <w:tcPr>
            <w:tcW w:w="3510" w:type="dxa"/>
          </w:tcPr>
          <w:p w:rsidR="000C0E95" w:rsidRDefault="000C0E95" w:rsidP="00D5150C">
            <w:pPr>
              <w:spacing w:line="360" w:lineRule="auto"/>
              <w:rPr>
                <w:rFonts w:ascii="Arial" w:hAnsi="Arial" w:cs="Arial"/>
                <w:sz w:val="24"/>
                <w:szCs w:val="24"/>
              </w:rPr>
            </w:pPr>
            <w:r>
              <w:rPr>
                <w:rFonts w:ascii="Arial" w:hAnsi="Arial" w:cs="Arial"/>
                <w:sz w:val="24"/>
                <w:szCs w:val="24"/>
              </w:rPr>
              <w:t xml:space="preserve">Vaibhav Pandey </w:t>
            </w:r>
          </w:p>
          <w:p w:rsidR="000C0E95" w:rsidRPr="00665418" w:rsidRDefault="000C0E95" w:rsidP="00D5150C">
            <w:pPr>
              <w:spacing w:line="360" w:lineRule="auto"/>
              <w:rPr>
                <w:rFonts w:ascii="Arial" w:hAnsi="Arial" w:cs="Arial"/>
                <w:sz w:val="24"/>
                <w:szCs w:val="24"/>
              </w:rPr>
            </w:pPr>
            <w:r>
              <w:rPr>
                <w:rFonts w:ascii="Arial" w:hAnsi="Arial" w:cs="Arial"/>
                <w:sz w:val="24"/>
                <w:szCs w:val="24"/>
              </w:rPr>
              <w:t>Sid</w:t>
            </w:r>
            <w:r w:rsidR="00FB18D6">
              <w:rPr>
                <w:rFonts w:ascii="Arial" w:hAnsi="Arial" w:cs="Arial"/>
                <w:sz w:val="24"/>
                <w:szCs w:val="24"/>
              </w:rPr>
              <w:t>d</w:t>
            </w:r>
            <w:r>
              <w:rPr>
                <w:rFonts w:ascii="Arial" w:hAnsi="Arial" w:cs="Arial"/>
                <w:sz w:val="24"/>
                <w:szCs w:val="24"/>
              </w:rPr>
              <w:t xml:space="preserve">harth Singh </w:t>
            </w:r>
          </w:p>
        </w:tc>
        <w:tc>
          <w:tcPr>
            <w:tcW w:w="2394" w:type="dxa"/>
          </w:tcPr>
          <w:p w:rsidR="000C0E95" w:rsidRPr="00665418" w:rsidRDefault="000C0E95" w:rsidP="00D5150C">
            <w:pPr>
              <w:spacing w:line="360" w:lineRule="auto"/>
              <w:jc w:val="center"/>
              <w:rPr>
                <w:rFonts w:ascii="Arial" w:hAnsi="Arial" w:cs="Arial"/>
                <w:sz w:val="24"/>
                <w:szCs w:val="24"/>
              </w:rPr>
            </w:pPr>
            <w:r>
              <w:rPr>
                <w:rFonts w:ascii="Arial" w:hAnsi="Arial" w:cs="Arial"/>
                <w:sz w:val="24"/>
                <w:szCs w:val="24"/>
              </w:rPr>
              <w:t xml:space="preserve">Physical Education </w:t>
            </w:r>
          </w:p>
        </w:tc>
        <w:tc>
          <w:tcPr>
            <w:tcW w:w="2394" w:type="dxa"/>
          </w:tcPr>
          <w:p w:rsidR="000C0E95" w:rsidRPr="00665418" w:rsidRDefault="000C0E95" w:rsidP="00D5150C">
            <w:pPr>
              <w:spacing w:line="360" w:lineRule="auto"/>
              <w:jc w:val="center"/>
              <w:rPr>
                <w:rFonts w:ascii="Arial" w:hAnsi="Arial" w:cs="Arial"/>
                <w:sz w:val="24"/>
                <w:szCs w:val="24"/>
              </w:rPr>
            </w:pPr>
            <w:r>
              <w:rPr>
                <w:rFonts w:ascii="Arial" w:hAnsi="Arial" w:cs="Arial"/>
                <w:sz w:val="24"/>
                <w:szCs w:val="24"/>
              </w:rPr>
              <w:t>97%</w:t>
            </w:r>
          </w:p>
        </w:tc>
      </w:tr>
      <w:tr w:rsidR="000C0E95" w:rsidTr="00350EA5">
        <w:trPr>
          <w:trHeight w:val="838"/>
        </w:trPr>
        <w:tc>
          <w:tcPr>
            <w:tcW w:w="1278" w:type="dxa"/>
          </w:tcPr>
          <w:p w:rsidR="000C0E95" w:rsidRPr="00665418" w:rsidRDefault="000C0E95" w:rsidP="00051523">
            <w:pPr>
              <w:spacing w:line="360" w:lineRule="auto"/>
              <w:jc w:val="center"/>
              <w:rPr>
                <w:rFonts w:ascii="Arial" w:hAnsi="Arial" w:cs="Arial"/>
                <w:sz w:val="24"/>
                <w:szCs w:val="24"/>
              </w:rPr>
            </w:pPr>
            <w:r>
              <w:rPr>
                <w:rFonts w:ascii="Arial" w:hAnsi="Arial" w:cs="Arial"/>
                <w:sz w:val="24"/>
                <w:szCs w:val="24"/>
              </w:rPr>
              <w:t>1</w:t>
            </w:r>
            <w:r w:rsidR="00051523">
              <w:rPr>
                <w:rFonts w:ascii="Arial" w:hAnsi="Arial" w:cs="Arial"/>
                <w:sz w:val="24"/>
                <w:szCs w:val="24"/>
              </w:rPr>
              <w:t>2</w:t>
            </w:r>
            <w:r>
              <w:rPr>
                <w:rFonts w:ascii="Arial" w:hAnsi="Arial" w:cs="Arial"/>
                <w:sz w:val="24"/>
                <w:szCs w:val="24"/>
              </w:rPr>
              <w:t>.</w:t>
            </w:r>
          </w:p>
        </w:tc>
        <w:tc>
          <w:tcPr>
            <w:tcW w:w="3510" w:type="dxa"/>
          </w:tcPr>
          <w:p w:rsidR="000C0E95" w:rsidRDefault="000C0E95" w:rsidP="00D5150C">
            <w:pPr>
              <w:spacing w:line="360" w:lineRule="auto"/>
              <w:rPr>
                <w:rFonts w:ascii="Arial" w:hAnsi="Arial" w:cs="Arial"/>
                <w:sz w:val="24"/>
                <w:szCs w:val="24"/>
              </w:rPr>
            </w:pPr>
            <w:r>
              <w:rPr>
                <w:rFonts w:ascii="Arial" w:hAnsi="Arial" w:cs="Arial"/>
                <w:sz w:val="24"/>
                <w:szCs w:val="24"/>
              </w:rPr>
              <w:t xml:space="preserve">Devanshi Singh </w:t>
            </w:r>
          </w:p>
          <w:p w:rsidR="000C0E95" w:rsidRPr="00665418" w:rsidRDefault="00084DBC" w:rsidP="00084DBC">
            <w:pPr>
              <w:spacing w:line="360" w:lineRule="auto"/>
              <w:rPr>
                <w:rFonts w:ascii="Arial" w:hAnsi="Arial" w:cs="Arial"/>
                <w:sz w:val="24"/>
                <w:szCs w:val="24"/>
              </w:rPr>
            </w:pPr>
            <w:r>
              <w:rPr>
                <w:rFonts w:ascii="Arial" w:hAnsi="Arial" w:cs="Arial"/>
                <w:sz w:val="24"/>
                <w:szCs w:val="24"/>
              </w:rPr>
              <w:t>Sarwang Shek</w:t>
            </w:r>
            <w:r w:rsidR="000C0E95">
              <w:rPr>
                <w:rFonts w:ascii="Arial" w:hAnsi="Arial" w:cs="Arial"/>
                <w:sz w:val="24"/>
                <w:szCs w:val="24"/>
              </w:rPr>
              <w:t>ha</w:t>
            </w:r>
            <w:r>
              <w:rPr>
                <w:rFonts w:ascii="Arial" w:hAnsi="Arial" w:cs="Arial"/>
                <w:sz w:val="24"/>
                <w:szCs w:val="24"/>
              </w:rPr>
              <w:t>r</w:t>
            </w:r>
            <w:r w:rsidR="000C0E95">
              <w:rPr>
                <w:rFonts w:ascii="Arial" w:hAnsi="Arial" w:cs="Arial"/>
                <w:sz w:val="24"/>
                <w:szCs w:val="24"/>
              </w:rPr>
              <w:t xml:space="preserve"> Dwivedi </w:t>
            </w:r>
          </w:p>
        </w:tc>
        <w:tc>
          <w:tcPr>
            <w:tcW w:w="2394" w:type="dxa"/>
          </w:tcPr>
          <w:p w:rsidR="000C0E95" w:rsidRPr="00665418" w:rsidRDefault="00FB18D6" w:rsidP="00D5150C">
            <w:pPr>
              <w:spacing w:line="360" w:lineRule="auto"/>
              <w:jc w:val="center"/>
              <w:rPr>
                <w:rFonts w:ascii="Arial" w:hAnsi="Arial" w:cs="Arial"/>
                <w:sz w:val="24"/>
                <w:szCs w:val="24"/>
              </w:rPr>
            </w:pPr>
            <w:r>
              <w:rPr>
                <w:rFonts w:ascii="Arial" w:hAnsi="Arial" w:cs="Arial"/>
                <w:sz w:val="24"/>
                <w:szCs w:val="24"/>
              </w:rPr>
              <w:t xml:space="preserve">Biotechnology </w:t>
            </w:r>
          </w:p>
        </w:tc>
        <w:tc>
          <w:tcPr>
            <w:tcW w:w="2394" w:type="dxa"/>
          </w:tcPr>
          <w:p w:rsidR="000C0E95" w:rsidRPr="00665418" w:rsidRDefault="000C0E95" w:rsidP="00D5150C">
            <w:pPr>
              <w:spacing w:line="360" w:lineRule="auto"/>
              <w:jc w:val="center"/>
              <w:rPr>
                <w:rFonts w:ascii="Arial" w:hAnsi="Arial" w:cs="Arial"/>
                <w:sz w:val="24"/>
                <w:szCs w:val="24"/>
              </w:rPr>
            </w:pPr>
            <w:r>
              <w:rPr>
                <w:rFonts w:ascii="Arial" w:hAnsi="Arial" w:cs="Arial"/>
                <w:sz w:val="24"/>
                <w:szCs w:val="24"/>
              </w:rPr>
              <w:t>97%</w:t>
            </w:r>
          </w:p>
        </w:tc>
      </w:tr>
      <w:tr w:rsidR="00051523" w:rsidTr="00350EA5">
        <w:trPr>
          <w:trHeight w:val="838"/>
        </w:trPr>
        <w:tc>
          <w:tcPr>
            <w:tcW w:w="1278" w:type="dxa"/>
          </w:tcPr>
          <w:p w:rsidR="00051523" w:rsidRDefault="00051523" w:rsidP="00051523">
            <w:pPr>
              <w:spacing w:line="360" w:lineRule="auto"/>
              <w:jc w:val="center"/>
              <w:rPr>
                <w:rFonts w:ascii="Arial" w:hAnsi="Arial" w:cs="Arial"/>
                <w:sz w:val="24"/>
                <w:szCs w:val="24"/>
              </w:rPr>
            </w:pPr>
            <w:r>
              <w:rPr>
                <w:rFonts w:ascii="Arial" w:hAnsi="Arial" w:cs="Arial"/>
                <w:sz w:val="24"/>
                <w:szCs w:val="24"/>
              </w:rPr>
              <w:t>13.</w:t>
            </w:r>
          </w:p>
        </w:tc>
        <w:tc>
          <w:tcPr>
            <w:tcW w:w="3510" w:type="dxa"/>
          </w:tcPr>
          <w:p w:rsidR="00051523" w:rsidRDefault="00051523" w:rsidP="00D5150C">
            <w:pPr>
              <w:spacing w:line="360" w:lineRule="auto"/>
              <w:rPr>
                <w:rFonts w:ascii="Arial" w:hAnsi="Arial" w:cs="Arial"/>
                <w:sz w:val="24"/>
                <w:szCs w:val="24"/>
              </w:rPr>
            </w:pPr>
            <w:r>
              <w:rPr>
                <w:rFonts w:ascii="Arial" w:hAnsi="Arial" w:cs="Arial"/>
                <w:sz w:val="24"/>
                <w:szCs w:val="24"/>
              </w:rPr>
              <w:t>Vaibhav Mishra</w:t>
            </w:r>
          </w:p>
        </w:tc>
        <w:tc>
          <w:tcPr>
            <w:tcW w:w="2394" w:type="dxa"/>
          </w:tcPr>
          <w:p w:rsidR="00051523" w:rsidRDefault="00051523" w:rsidP="00D5150C">
            <w:pPr>
              <w:spacing w:line="360" w:lineRule="auto"/>
              <w:jc w:val="center"/>
              <w:rPr>
                <w:rFonts w:ascii="Arial" w:hAnsi="Arial" w:cs="Arial"/>
                <w:sz w:val="24"/>
                <w:szCs w:val="24"/>
              </w:rPr>
            </w:pPr>
            <w:r>
              <w:rPr>
                <w:rFonts w:ascii="Arial" w:hAnsi="Arial" w:cs="Arial"/>
                <w:sz w:val="24"/>
                <w:szCs w:val="24"/>
              </w:rPr>
              <w:t>Hindi</w:t>
            </w:r>
          </w:p>
        </w:tc>
        <w:tc>
          <w:tcPr>
            <w:tcW w:w="2394" w:type="dxa"/>
          </w:tcPr>
          <w:p w:rsidR="00DC0850" w:rsidRDefault="00051523" w:rsidP="000748A2">
            <w:pPr>
              <w:spacing w:line="360" w:lineRule="auto"/>
              <w:jc w:val="center"/>
              <w:rPr>
                <w:rFonts w:ascii="Arial" w:hAnsi="Arial" w:cs="Arial"/>
                <w:sz w:val="24"/>
                <w:szCs w:val="24"/>
              </w:rPr>
            </w:pPr>
            <w:r>
              <w:rPr>
                <w:rFonts w:ascii="Arial" w:hAnsi="Arial" w:cs="Arial"/>
                <w:sz w:val="24"/>
                <w:szCs w:val="24"/>
              </w:rPr>
              <w:t>95%</w:t>
            </w:r>
          </w:p>
        </w:tc>
      </w:tr>
      <w:tr w:rsidR="00051523" w:rsidTr="00350EA5">
        <w:trPr>
          <w:trHeight w:val="838"/>
        </w:trPr>
        <w:tc>
          <w:tcPr>
            <w:tcW w:w="1278" w:type="dxa"/>
          </w:tcPr>
          <w:p w:rsidR="00051523" w:rsidRDefault="00051523" w:rsidP="00051523">
            <w:pPr>
              <w:spacing w:line="360" w:lineRule="auto"/>
              <w:jc w:val="center"/>
              <w:rPr>
                <w:rFonts w:ascii="Arial" w:hAnsi="Arial" w:cs="Arial"/>
                <w:sz w:val="24"/>
                <w:szCs w:val="24"/>
              </w:rPr>
            </w:pPr>
            <w:r>
              <w:rPr>
                <w:rFonts w:ascii="Arial" w:hAnsi="Arial" w:cs="Arial"/>
                <w:sz w:val="24"/>
                <w:szCs w:val="24"/>
              </w:rPr>
              <w:t>14.</w:t>
            </w:r>
          </w:p>
        </w:tc>
        <w:tc>
          <w:tcPr>
            <w:tcW w:w="3510" w:type="dxa"/>
          </w:tcPr>
          <w:p w:rsidR="00051523" w:rsidRPr="00411F2C" w:rsidRDefault="00DC0850" w:rsidP="00D5150C">
            <w:pPr>
              <w:spacing w:line="360" w:lineRule="auto"/>
              <w:rPr>
                <w:rFonts w:ascii="Arial" w:eastAsia="Times New Roman" w:hAnsi="Arial" w:cs="Arial"/>
                <w:color w:val="000000"/>
              </w:rPr>
            </w:pPr>
            <w:r w:rsidRPr="00411F2C">
              <w:rPr>
                <w:rFonts w:ascii="Arial" w:eastAsia="Times New Roman" w:hAnsi="Arial" w:cs="Arial"/>
                <w:color w:val="000000"/>
              </w:rPr>
              <w:t xml:space="preserve">DIVYANSHU SHUKLA, SHIKHAR SRIVASTAVA, SHRESTHA AGRAWAL, TANYA SHANKAR, VEDANT NARANG, AAYUSHMAN AGRAWAL,  DEVESH MISHRA, ISHI AGARWAL, KARTIKEYA SHARMA, PIYUSH TRIPATHI,  PRANAV TRIPATHI,  RAJAT SRIVASTAVA, STUTI RAI, SURYANSH SISODIA, JANHAVI RAI, NAVYA GAUTAM, ANANDI </w:t>
            </w:r>
            <w:r w:rsidRPr="00411F2C">
              <w:rPr>
                <w:rFonts w:ascii="Arial" w:eastAsia="Times New Roman" w:hAnsi="Arial" w:cs="Arial"/>
                <w:color w:val="000000"/>
              </w:rPr>
              <w:lastRenderedPageBreak/>
              <w:t xml:space="preserve">SRIVASTAVA, ANVIKSHA SINGH,  SHIVAM,  SHUBHANKAR SHAHI,  VAIBHAV MISHRA, ADIDEV BHATTACHARY,  AISHWARYA MISHRA,  AYUSH CHANDRA,  KANISHK SRIVASTAVA, DIVYANSHI KESARWAN, DEVANSHI SINGH,  SAI SATHYA SINGH,  ANUBHAV PANDEY, MUSKAN YADAV, DEVANSHI SINGH, LIPAKSHI DUTT, PARUL MISHRA, RASHI, </w:t>
            </w:r>
          </w:p>
          <w:p w:rsidR="00DC0850" w:rsidRPr="00411F2C" w:rsidRDefault="00DC0850" w:rsidP="00D5150C">
            <w:pPr>
              <w:spacing w:line="360" w:lineRule="auto"/>
              <w:rPr>
                <w:rFonts w:ascii="Arial" w:eastAsia="Times New Roman" w:hAnsi="Arial" w:cs="Arial"/>
                <w:color w:val="000000"/>
              </w:rPr>
            </w:pPr>
            <w:r w:rsidRPr="00411F2C">
              <w:rPr>
                <w:rFonts w:ascii="Arial" w:eastAsia="Times New Roman" w:hAnsi="Arial" w:cs="Arial"/>
                <w:color w:val="000000"/>
              </w:rPr>
              <w:t>RIYA SRIVASTAVA,  SARWANG SHEKHAR DW, SWATI DEO</w:t>
            </w:r>
          </w:p>
          <w:p w:rsidR="00DC0850" w:rsidRPr="00411F2C" w:rsidRDefault="00DC0850" w:rsidP="00D5150C">
            <w:pPr>
              <w:spacing w:line="360" w:lineRule="auto"/>
              <w:rPr>
                <w:rFonts w:ascii="Arial" w:hAnsi="Arial" w:cs="Arial"/>
                <w:sz w:val="24"/>
                <w:szCs w:val="24"/>
              </w:rPr>
            </w:pPr>
          </w:p>
        </w:tc>
        <w:tc>
          <w:tcPr>
            <w:tcW w:w="2394" w:type="dxa"/>
          </w:tcPr>
          <w:p w:rsidR="00051523" w:rsidRDefault="00051523" w:rsidP="00D5150C">
            <w:pPr>
              <w:spacing w:line="360" w:lineRule="auto"/>
              <w:jc w:val="center"/>
              <w:rPr>
                <w:rFonts w:ascii="Arial" w:hAnsi="Arial" w:cs="Arial"/>
                <w:sz w:val="24"/>
                <w:szCs w:val="24"/>
              </w:rPr>
            </w:pPr>
            <w:r>
              <w:rPr>
                <w:rFonts w:ascii="Arial" w:hAnsi="Arial" w:cs="Arial"/>
                <w:sz w:val="24"/>
                <w:szCs w:val="24"/>
              </w:rPr>
              <w:lastRenderedPageBreak/>
              <w:t xml:space="preserve">Physics </w:t>
            </w:r>
          </w:p>
        </w:tc>
        <w:tc>
          <w:tcPr>
            <w:tcW w:w="2394" w:type="dxa"/>
          </w:tcPr>
          <w:p w:rsidR="00051523" w:rsidRDefault="00051523" w:rsidP="00051523">
            <w:pPr>
              <w:spacing w:line="360" w:lineRule="auto"/>
              <w:jc w:val="center"/>
              <w:rPr>
                <w:rFonts w:ascii="Arial" w:hAnsi="Arial" w:cs="Arial"/>
                <w:sz w:val="24"/>
                <w:szCs w:val="24"/>
              </w:rPr>
            </w:pPr>
            <w:r>
              <w:rPr>
                <w:rFonts w:ascii="Arial" w:hAnsi="Arial" w:cs="Arial"/>
                <w:sz w:val="24"/>
                <w:szCs w:val="24"/>
              </w:rPr>
              <w:t>95%</w:t>
            </w:r>
          </w:p>
        </w:tc>
      </w:tr>
    </w:tbl>
    <w:p w:rsidR="00665418" w:rsidRDefault="00665418">
      <w:pPr>
        <w:rPr>
          <w:rFonts w:ascii="Arial" w:hAnsi="Arial" w:cs="Arial"/>
        </w:rPr>
      </w:pPr>
    </w:p>
    <w:p w:rsidR="00084DBC" w:rsidRPr="0063451E" w:rsidRDefault="00084DBC">
      <w:pPr>
        <w:rPr>
          <w:rFonts w:ascii="Arial" w:hAnsi="Arial" w:cs="Arial"/>
        </w:rPr>
      </w:pPr>
    </w:p>
    <w:sectPr w:rsidR="00084DBC" w:rsidRPr="0063451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B4" w:rsidRDefault="006B7AB4" w:rsidP="00084DBC">
      <w:pPr>
        <w:spacing w:after="0" w:line="240" w:lineRule="auto"/>
      </w:pPr>
      <w:r>
        <w:separator/>
      </w:r>
    </w:p>
  </w:endnote>
  <w:endnote w:type="continuationSeparator" w:id="1">
    <w:p w:rsidR="006B7AB4" w:rsidRDefault="006B7AB4" w:rsidP="0008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87344"/>
      <w:docPartObj>
        <w:docPartGallery w:val="Page Numbers (Bottom of Page)"/>
        <w:docPartUnique/>
      </w:docPartObj>
    </w:sdtPr>
    <w:sdtContent>
      <w:p w:rsidR="00084DBC" w:rsidRDefault="00084DBC">
        <w:pPr>
          <w:pStyle w:val="Footer"/>
          <w:jc w:val="center"/>
        </w:pPr>
        <w:fldSimple w:instr=" PAGE   \* MERGEFORMAT ">
          <w:r w:rsidR="000748A2">
            <w:rPr>
              <w:noProof/>
            </w:rPr>
            <w:t>2</w:t>
          </w:r>
        </w:fldSimple>
      </w:p>
    </w:sdtContent>
  </w:sdt>
  <w:p w:rsidR="00084DBC" w:rsidRDefault="00084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B4" w:rsidRDefault="006B7AB4" w:rsidP="00084DBC">
      <w:pPr>
        <w:spacing w:after="0" w:line="240" w:lineRule="auto"/>
      </w:pPr>
      <w:r>
        <w:separator/>
      </w:r>
    </w:p>
  </w:footnote>
  <w:footnote w:type="continuationSeparator" w:id="1">
    <w:p w:rsidR="006B7AB4" w:rsidRDefault="006B7AB4" w:rsidP="00084D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451E"/>
    <w:rsid w:val="00051523"/>
    <w:rsid w:val="000748A2"/>
    <w:rsid w:val="00084DBC"/>
    <w:rsid w:val="000C0E95"/>
    <w:rsid w:val="00327A76"/>
    <w:rsid w:val="004007ED"/>
    <w:rsid w:val="00411F2C"/>
    <w:rsid w:val="004B7B5A"/>
    <w:rsid w:val="0063451E"/>
    <w:rsid w:val="00646189"/>
    <w:rsid w:val="00665418"/>
    <w:rsid w:val="006B7AB4"/>
    <w:rsid w:val="008176DF"/>
    <w:rsid w:val="009744B6"/>
    <w:rsid w:val="009E77B6"/>
    <w:rsid w:val="00A706BE"/>
    <w:rsid w:val="00D50591"/>
    <w:rsid w:val="00DC0850"/>
    <w:rsid w:val="00E815DD"/>
    <w:rsid w:val="00EE535E"/>
    <w:rsid w:val="00F74B87"/>
    <w:rsid w:val="00F97C6B"/>
    <w:rsid w:val="00FB18D6"/>
    <w:rsid w:val="00FE20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4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BC"/>
  </w:style>
  <w:style w:type="paragraph" w:styleId="Footer">
    <w:name w:val="footer"/>
    <w:basedOn w:val="Normal"/>
    <w:link w:val="FooterChar"/>
    <w:uiPriority w:val="99"/>
    <w:unhideWhenUsed/>
    <w:rsid w:val="00084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2020-07-13T12:54:00Z</cp:lastPrinted>
  <dcterms:created xsi:type="dcterms:W3CDTF">2020-07-13T10:20:00Z</dcterms:created>
  <dcterms:modified xsi:type="dcterms:W3CDTF">2020-07-13T13:08:00Z</dcterms:modified>
</cp:coreProperties>
</file>